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55" w:rsidRPr="00E35455" w:rsidRDefault="00E35455" w:rsidP="00E35455">
      <w:pPr>
        <w:jc w:val="center"/>
        <w:rPr>
          <w:b/>
          <w:sz w:val="28"/>
          <w:szCs w:val="28"/>
        </w:rPr>
      </w:pPr>
      <w:r w:rsidRPr="00E35455">
        <w:rPr>
          <w:b/>
          <w:sz w:val="28"/>
          <w:szCs w:val="28"/>
        </w:rPr>
        <w:t>Конк</w:t>
      </w:r>
      <w:r>
        <w:rPr>
          <w:b/>
          <w:sz w:val="28"/>
          <w:szCs w:val="28"/>
        </w:rPr>
        <w:t>урс понимания устной речи</w:t>
      </w:r>
      <w:r w:rsidRPr="00E35455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  <w:lang w:val="en-US"/>
        </w:rPr>
        <w:t>Listening</w:t>
      </w:r>
    </w:p>
    <w:p w:rsidR="00E35455" w:rsidRPr="00E35455" w:rsidRDefault="00E35455" w:rsidP="00E35455">
      <w:pPr>
        <w:jc w:val="center"/>
        <w:rPr>
          <w:b/>
        </w:rPr>
      </w:pPr>
    </w:p>
    <w:p w:rsidR="00E35455" w:rsidRPr="00E35455" w:rsidRDefault="00E35455" w:rsidP="00E35455">
      <w:pPr>
        <w:jc w:val="center"/>
        <w:rPr>
          <w:b/>
        </w:rPr>
      </w:pPr>
    </w:p>
    <w:p w:rsidR="00E35455" w:rsidRPr="00E35455" w:rsidRDefault="00E35455" w:rsidP="00E35455">
      <w:pPr>
        <w:jc w:val="center"/>
        <w:rPr>
          <w:b/>
          <w:sz w:val="28"/>
          <w:szCs w:val="28"/>
        </w:rPr>
      </w:pPr>
      <w:r w:rsidRPr="00E35455">
        <w:rPr>
          <w:b/>
          <w:sz w:val="28"/>
          <w:szCs w:val="28"/>
        </w:rPr>
        <w:t xml:space="preserve">В комплект материалов, необходимых для проведения конкурса понимания </w:t>
      </w:r>
      <w:r>
        <w:rPr>
          <w:b/>
          <w:sz w:val="28"/>
          <w:szCs w:val="28"/>
        </w:rPr>
        <w:t>устной речи</w:t>
      </w:r>
      <w:r w:rsidRPr="00E35455">
        <w:rPr>
          <w:b/>
          <w:sz w:val="28"/>
          <w:szCs w:val="28"/>
        </w:rPr>
        <w:t>, входят:</w:t>
      </w:r>
    </w:p>
    <w:p w:rsidR="00E35455" w:rsidRPr="00E35455" w:rsidRDefault="00E35455" w:rsidP="00E35455">
      <w:pPr>
        <w:jc w:val="center"/>
        <w:rPr>
          <w:b/>
          <w:sz w:val="28"/>
          <w:szCs w:val="28"/>
        </w:rPr>
      </w:pPr>
    </w:p>
    <w:tbl>
      <w:tblPr>
        <w:tblW w:w="0" w:type="auto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83"/>
      </w:tblGrid>
      <w:tr w:rsidR="00E35455" w:rsidRPr="00E35455" w:rsidTr="00E35455">
        <w:trPr>
          <w:trHeight w:val="2340"/>
        </w:trPr>
        <w:tc>
          <w:tcPr>
            <w:tcW w:w="8983" w:type="dxa"/>
          </w:tcPr>
          <w:p w:rsidR="00E35455" w:rsidRPr="00E35455" w:rsidRDefault="00E35455" w:rsidP="00E35455">
            <w:pPr>
              <w:numPr>
                <w:ilvl w:val="0"/>
                <w:numId w:val="2"/>
              </w:numPr>
              <w:ind w:left="731" w:hanging="374"/>
              <w:jc w:val="both"/>
              <w:rPr>
                <w:b/>
                <w:sz w:val="28"/>
                <w:szCs w:val="28"/>
              </w:rPr>
            </w:pPr>
            <w:r w:rsidRPr="00E35455">
              <w:rPr>
                <w:b/>
                <w:sz w:val="28"/>
                <w:szCs w:val="28"/>
              </w:rPr>
              <w:t>Методические рекомендации</w:t>
            </w:r>
          </w:p>
          <w:p w:rsidR="00E35455" w:rsidRDefault="00E35455" w:rsidP="00E35455">
            <w:pPr>
              <w:numPr>
                <w:ilvl w:val="0"/>
                <w:numId w:val="2"/>
              </w:numPr>
              <w:ind w:left="731" w:hanging="374"/>
              <w:jc w:val="both"/>
              <w:rPr>
                <w:b/>
                <w:sz w:val="28"/>
                <w:szCs w:val="28"/>
              </w:rPr>
            </w:pPr>
            <w:r w:rsidRPr="00E35455">
              <w:rPr>
                <w:b/>
                <w:sz w:val="28"/>
                <w:szCs w:val="28"/>
              </w:rPr>
              <w:t xml:space="preserve">Описание процедуры проведения конкурса понимания                                            устной речи </w:t>
            </w:r>
          </w:p>
          <w:p w:rsidR="00E35455" w:rsidRPr="00E35455" w:rsidRDefault="00E35455" w:rsidP="00E35455">
            <w:pPr>
              <w:numPr>
                <w:ilvl w:val="0"/>
                <w:numId w:val="2"/>
              </w:numPr>
              <w:ind w:left="731" w:hanging="374"/>
              <w:jc w:val="both"/>
              <w:rPr>
                <w:b/>
                <w:sz w:val="28"/>
                <w:szCs w:val="28"/>
              </w:rPr>
            </w:pPr>
            <w:r w:rsidRPr="00E35455">
              <w:rPr>
                <w:b/>
                <w:sz w:val="28"/>
                <w:szCs w:val="28"/>
              </w:rPr>
              <w:t>Текст задания</w:t>
            </w:r>
          </w:p>
          <w:p w:rsidR="00E35455" w:rsidRPr="00E35455" w:rsidRDefault="00E35455" w:rsidP="00E35455">
            <w:pPr>
              <w:numPr>
                <w:ilvl w:val="0"/>
                <w:numId w:val="2"/>
              </w:numPr>
              <w:ind w:left="731" w:hanging="374"/>
              <w:jc w:val="both"/>
              <w:rPr>
                <w:b/>
                <w:sz w:val="28"/>
                <w:szCs w:val="28"/>
              </w:rPr>
            </w:pPr>
            <w:r w:rsidRPr="00E35455">
              <w:rPr>
                <w:b/>
                <w:sz w:val="28"/>
                <w:szCs w:val="28"/>
              </w:rPr>
              <w:t>Лист ответа (для каждого участника)</w:t>
            </w:r>
          </w:p>
          <w:p w:rsidR="00E35455" w:rsidRPr="00E35455" w:rsidRDefault="00E35455" w:rsidP="00E35455">
            <w:pPr>
              <w:pStyle w:val="a3"/>
              <w:numPr>
                <w:ilvl w:val="0"/>
                <w:numId w:val="2"/>
              </w:numPr>
              <w:ind w:left="731" w:hanging="374"/>
              <w:jc w:val="both"/>
              <w:rPr>
                <w:b/>
                <w:sz w:val="28"/>
                <w:szCs w:val="28"/>
              </w:rPr>
            </w:pPr>
            <w:r w:rsidRPr="00E35455">
              <w:rPr>
                <w:b/>
                <w:sz w:val="28"/>
                <w:szCs w:val="28"/>
              </w:rPr>
              <w:t>Ключи (для членов жюри)</w:t>
            </w:r>
          </w:p>
          <w:p w:rsidR="00E35455" w:rsidRPr="00E35455" w:rsidRDefault="00E35455" w:rsidP="00E35455">
            <w:pPr>
              <w:pStyle w:val="a3"/>
              <w:numPr>
                <w:ilvl w:val="0"/>
                <w:numId w:val="2"/>
              </w:numPr>
              <w:ind w:left="731" w:hanging="374"/>
              <w:jc w:val="both"/>
              <w:rPr>
                <w:b/>
                <w:sz w:val="28"/>
                <w:szCs w:val="28"/>
              </w:rPr>
            </w:pPr>
            <w:proofErr w:type="spellStart"/>
            <w:r w:rsidRPr="00E35455">
              <w:rPr>
                <w:b/>
                <w:sz w:val="28"/>
                <w:szCs w:val="28"/>
              </w:rPr>
              <w:t>Cкрипт</w:t>
            </w:r>
            <w:proofErr w:type="spellEnd"/>
            <w:r w:rsidRPr="00E35455">
              <w:rPr>
                <w:b/>
                <w:sz w:val="28"/>
                <w:szCs w:val="28"/>
              </w:rPr>
              <w:t xml:space="preserve"> (для членов жюри)</w:t>
            </w:r>
          </w:p>
          <w:p w:rsidR="00E35455" w:rsidRPr="00E35455" w:rsidRDefault="00E35455" w:rsidP="00E35455">
            <w:pPr>
              <w:pStyle w:val="a3"/>
              <w:numPr>
                <w:ilvl w:val="0"/>
                <w:numId w:val="2"/>
              </w:numPr>
              <w:ind w:left="731" w:hanging="374"/>
              <w:jc w:val="both"/>
              <w:rPr>
                <w:b/>
                <w:sz w:val="28"/>
                <w:szCs w:val="28"/>
              </w:rPr>
            </w:pPr>
            <w:r w:rsidRPr="00E35455">
              <w:rPr>
                <w:b/>
                <w:sz w:val="28"/>
                <w:szCs w:val="28"/>
              </w:rPr>
              <w:t>Аудиозапись</w:t>
            </w:r>
          </w:p>
        </w:tc>
      </w:tr>
    </w:tbl>
    <w:p w:rsidR="00E35455" w:rsidRDefault="00E35455" w:rsidP="00582DF4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E35455" w:rsidRDefault="00E35455" w:rsidP="00582DF4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E35455">
        <w:rPr>
          <w:b/>
          <w:bCs/>
          <w:color w:val="000000"/>
          <w:sz w:val="28"/>
          <w:szCs w:val="28"/>
        </w:rPr>
        <w:t>Методические рекомендации</w:t>
      </w:r>
    </w:p>
    <w:p w:rsidR="00582DF4" w:rsidRDefault="00582DF4" w:rsidP="00582DF4">
      <w:pPr>
        <w:jc w:val="both"/>
        <w:rPr>
          <w:sz w:val="28"/>
          <w:szCs w:val="28"/>
        </w:rPr>
      </w:pPr>
    </w:p>
    <w:p w:rsidR="00582DF4" w:rsidRPr="00DE632D" w:rsidRDefault="00582DF4" w:rsidP="00582DF4">
      <w:pPr>
        <w:jc w:val="both"/>
        <w:rPr>
          <w:sz w:val="28"/>
          <w:szCs w:val="28"/>
        </w:rPr>
      </w:pPr>
      <w:r w:rsidRPr="00DE632D">
        <w:rPr>
          <w:sz w:val="28"/>
          <w:szCs w:val="28"/>
        </w:rPr>
        <w:t xml:space="preserve">     Задания по </w:t>
      </w:r>
      <w:proofErr w:type="spellStart"/>
      <w:r w:rsidRPr="00DE632D">
        <w:rPr>
          <w:sz w:val="28"/>
          <w:szCs w:val="28"/>
        </w:rPr>
        <w:t>аудированию</w:t>
      </w:r>
      <w:proofErr w:type="spellEnd"/>
      <w:r w:rsidRPr="00DE632D">
        <w:rPr>
          <w:sz w:val="28"/>
          <w:szCs w:val="28"/>
        </w:rPr>
        <w:t xml:space="preserve"> состоят из </w:t>
      </w:r>
      <w:r w:rsidR="005F48C4">
        <w:rPr>
          <w:sz w:val="28"/>
          <w:szCs w:val="28"/>
        </w:rPr>
        <w:t>двух частей</w:t>
      </w:r>
      <w:r w:rsidRPr="00DE632D">
        <w:rPr>
          <w:sz w:val="28"/>
          <w:szCs w:val="28"/>
        </w:rPr>
        <w:t>. На вып</w:t>
      </w:r>
      <w:r w:rsidR="001A49F6">
        <w:rPr>
          <w:sz w:val="28"/>
          <w:szCs w:val="28"/>
        </w:rPr>
        <w:t>о</w:t>
      </w:r>
      <w:r w:rsidR="00250EE2">
        <w:rPr>
          <w:sz w:val="28"/>
          <w:szCs w:val="28"/>
        </w:rPr>
        <w:t>лнение всех заданий отводится 15</w:t>
      </w:r>
      <w:r w:rsidRPr="00DE632D">
        <w:rPr>
          <w:sz w:val="28"/>
          <w:szCs w:val="28"/>
        </w:rPr>
        <w:t xml:space="preserve"> минут, в которые входит и внесение ответов в ответные листы.</w:t>
      </w:r>
      <w:bookmarkStart w:id="0" w:name="_GoBack"/>
      <w:bookmarkEnd w:id="0"/>
    </w:p>
    <w:p w:rsidR="005F2F0F" w:rsidRDefault="00582DF4" w:rsidP="00582DF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</w:t>
      </w:r>
      <w:r w:rsidRPr="0085072C">
        <w:rPr>
          <w:b/>
          <w:sz w:val="28"/>
          <w:szCs w:val="28"/>
        </w:rPr>
        <w:t>адание</w:t>
      </w:r>
      <w:r>
        <w:rPr>
          <w:sz w:val="28"/>
          <w:szCs w:val="28"/>
        </w:rPr>
        <w:t xml:space="preserve"> </w:t>
      </w:r>
      <w:r w:rsidR="005F2F0F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представляет собой </w:t>
      </w:r>
      <w:r w:rsidR="005F2F0F">
        <w:rPr>
          <w:sz w:val="28"/>
          <w:szCs w:val="28"/>
        </w:rPr>
        <w:t>высказывания пяти</w:t>
      </w:r>
      <w:r w:rsidR="00D40505" w:rsidRPr="00D40505">
        <w:rPr>
          <w:sz w:val="28"/>
          <w:szCs w:val="28"/>
        </w:rPr>
        <w:t xml:space="preserve"> </w:t>
      </w:r>
      <w:r w:rsidR="00D40505">
        <w:rPr>
          <w:sz w:val="28"/>
          <w:szCs w:val="28"/>
        </w:rPr>
        <w:t>девушек о своих молодых людях</w:t>
      </w:r>
      <w:r w:rsidR="005F2F0F">
        <w:rPr>
          <w:sz w:val="28"/>
          <w:szCs w:val="28"/>
        </w:rPr>
        <w:t xml:space="preserve">. После прослушивания (запись прослушивается 2 раза) участникам олимпиады предлагается соотнести говорящего с </w:t>
      </w:r>
      <w:r w:rsidR="00845135">
        <w:rPr>
          <w:sz w:val="28"/>
          <w:szCs w:val="28"/>
        </w:rPr>
        <w:t>высказыванием, характеризующим</w:t>
      </w:r>
      <w:r w:rsidR="00D40505">
        <w:rPr>
          <w:sz w:val="28"/>
          <w:szCs w:val="28"/>
        </w:rPr>
        <w:t xml:space="preserve"> молодого человека</w:t>
      </w:r>
      <w:r w:rsidR="005F2F0F">
        <w:rPr>
          <w:sz w:val="28"/>
          <w:szCs w:val="28"/>
        </w:rPr>
        <w:t>.</w:t>
      </w:r>
    </w:p>
    <w:p w:rsidR="00405E85" w:rsidRDefault="005F2F0F" w:rsidP="00582DF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</w:t>
      </w:r>
      <w:r w:rsidRPr="0085072C">
        <w:rPr>
          <w:b/>
          <w:sz w:val="28"/>
          <w:szCs w:val="28"/>
        </w:rPr>
        <w:t>адание</w:t>
      </w:r>
      <w:r>
        <w:rPr>
          <w:sz w:val="28"/>
          <w:szCs w:val="28"/>
        </w:rPr>
        <w:t xml:space="preserve"> 2</w:t>
      </w:r>
      <w:r w:rsidR="00050962">
        <w:rPr>
          <w:sz w:val="28"/>
          <w:szCs w:val="28"/>
        </w:rPr>
        <w:t xml:space="preserve"> представляет собой</w:t>
      </w:r>
      <w:r w:rsidR="009835E9">
        <w:rPr>
          <w:sz w:val="28"/>
          <w:szCs w:val="28"/>
        </w:rPr>
        <w:t xml:space="preserve"> рассказ девушки о</w:t>
      </w:r>
      <w:r w:rsidR="00826A3F">
        <w:rPr>
          <w:sz w:val="28"/>
          <w:szCs w:val="28"/>
        </w:rPr>
        <w:t xml:space="preserve"> певице </w:t>
      </w:r>
      <w:proofErr w:type="spellStart"/>
      <w:r w:rsidR="00826A3F">
        <w:rPr>
          <w:sz w:val="28"/>
          <w:szCs w:val="28"/>
        </w:rPr>
        <w:t>Бейонсе</w:t>
      </w:r>
      <w:proofErr w:type="spellEnd"/>
      <w:r w:rsidR="00582DF4">
        <w:rPr>
          <w:sz w:val="28"/>
          <w:szCs w:val="28"/>
        </w:rPr>
        <w:t>. После просл</w:t>
      </w:r>
      <w:r>
        <w:rPr>
          <w:sz w:val="28"/>
          <w:szCs w:val="28"/>
        </w:rPr>
        <w:t xml:space="preserve">ушивания (запись прослушивается </w:t>
      </w:r>
      <w:r w:rsidR="00582DF4">
        <w:rPr>
          <w:sz w:val="28"/>
          <w:szCs w:val="28"/>
        </w:rPr>
        <w:t>2 раза)</w:t>
      </w:r>
      <w:r>
        <w:rPr>
          <w:sz w:val="28"/>
          <w:szCs w:val="28"/>
        </w:rPr>
        <w:t xml:space="preserve"> участникам предлагается из трех</w:t>
      </w:r>
      <w:r w:rsidR="00582DF4">
        <w:rPr>
          <w:sz w:val="28"/>
          <w:szCs w:val="28"/>
        </w:rPr>
        <w:t xml:space="preserve"> вариантов ответа на вопрос выбрать один, который передаёт содержание соответствующего сообщения.</w:t>
      </w:r>
    </w:p>
    <w:p w:rsidR="00582DF4" w:rsidRPr="00DE632D" w:rsidRDefault="00582DF4" w:rsidP="00405E85">
      <w:pPr>
        <w:ind w:firstLine="284"/>
        <w:jc w:val="both"/>
        <w:rPr>
          <w:sz w:val="28"/>
          <w:szCs w:val="28"/>
        </w:rPr>
      </w:pPr>
      <w:r w:rsidRPr="00DE632D">
        <w:rPr>
          <w:sz w:val="28"/>
          <w:szCs w:val="28"/>
        </w:rPr>
        <w:t>При подготовке материалов для конкурса понимания устного текста методическая комиссия исходила из следующих положений:</w:t>
      </w:r>
    </w:p>
    <w:p w:rsidR="00582DF4" w:rsidRPr="00DE632D" w:rsidRDefault="00582DF4" w:rsidP="00582DF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Сложность текста</w:t>
      </w:r>
      <w:r w:rsidRPr="00DE632D">
        <w:rPr>
          <w:sz w:val="28"/>
          <w:szCs w:val="28"/>
        </w:rPr>
        <w:t xml:space="preserve"> соответствует продвинутому пороговому уровню В2</w:t>
      </w:r>
      <w:r w:rsidR="005F2F0F" w:rsidRPr="005F2F0F">
        <w:rPr>
          <w:sz w:val="28"/>
          <w:szCs w:val="28"/>
        </w:rPr>
        <w:t xml:space="preserve">/ </w:t>
      </w:r>
      <w:r w:rsidR="005F2F0F">
        <w:rPr>
          <w:sz w:val="28"/>
          <w:szCs w:val="28"/>
          <w:lang w:val="en-US"/>
        </w:rPr>
        <w:t>B</w:t>
      </w:r>
      <w:r w:rsidR="005F2F0F" w:rsidRPr="005F2F0F">
        <w:rPr>
          <w:sz w:val="28"/>
          <w:szCs w:val="28"/>
        </w:rPr>
        <w:t>2+</w:t>
      </w:r>
      <w:r w:rsidRPr="00DE632D">
        <w:rPr>
          <w:sz w:val="28"/>
          <w:szCs w:val="28"/>
        </w:rPr>
        <w:t xml:space="preserve"> по шкале Совета Европы.</w:t>
      </w:r>
    </w:p>
    <w:p w:rsidR="00582DF4" w:rsidRPr="00DE632D" w:rsidRDefault="00582DF4" w:rsidP="00582DF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 тематике текст</w:t>
      </w:r>
      <w:r w:rsidR="005F2F0F">
        <w:rPr>
          <w:sz w:val="28"/>
          <w:szCs w:val="28"/>
        </w:rPr>
        <w:t>ы предлагаю</w:t>
      </w:r>
      <w:r w:rsidRPr="00DE632D">
        <w:rPr>
          <w:sz w:val="28"/>
          <w:szCs w:val="28"/>
        </w:rPr>
        <w:t>т обсуждение тем общего характера, представляющих интерес для молодёжи.</w:t>
      </w:r>
    </w:p>
    <w:p w:rsidR="00582DF4" w:rsidRPr="00DE632D" w:rsidRDefault="00582DF4" w:rsidP="00582DF4">
      <w:pPr>
        <w:numPr>
          <w:ilvl w:val="0"/>
          <w:numId w:val="1"/>
        </w:numPr>
        <w:jc w:val="both"/>
        <w:rPr>
          <w:sz w:val="28"/>
          <w:szCs w:val="28"/>
        </w:rPr>
      </w:pPr>
      <w:r w:rsidRPr="00DE632D">
        <w:rPr>
          <w:sz w:val="28"/>
          <w:szCs w:val="28"/>
        </w:rPr>
        <w:t>Речь говорящих четкая, находится в пределах литературной нормы; темп речи естественный.</w:t>
      </w:r>
    </w:p>
    <w:p w:rsidR="00582DF4" w:rsidRPr="00405E85" w:rsidRDefault="00582DF4" w:rsidP="00405E8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тексте</w:t>
      </w:r>
      <w:r w:rsidRPr="00DE632D">
        <w:rPr>
          <w:sz w:val="28"/>
          <w:szCs w:val="28"/>
        </w:rPr>
        <w:t xml:space="preserve"> может содержаться до 2-3 % незнакомых слов, незнание которых не должно препятствовать пониманию текста и выполнению заданий по тексту.</w:t>
      </w:r>
    </w:p>
    <w:p w:rsidR="00582DF4" w:rsidRDefault="00582DF4" w:rsidP="00582DF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 xml:space="preserve">Правильность выполнения заданий проверяется по ключам (см. </w:t>
      </w:r>
      <w:r w:rsidRPr="00D77EF6">
        <w:rPr>
          <w:b/>
          <w:i/>
          <w:sz w:val="28"/>
          <w:szCs w:val="28"/>
        </w:rPr>
        <w:t>Ключи</w:t>
      </w:r>
      <w:r>
        <w:rPr>
          <w:sz w:val="28"/>
          <w:szCs w:val="28"/>
        </w:rPr>
        <w:t>).</w:t>
      </w:r>
    </w:p>
    <w:p w:rsidR="00582DF4" w:rsidRDefault="00582DF4" w:rsidP="00582DF4">
      <w:pPr>
        <w:jc w:val="both"/>
        <w:rPr>
          <w:sz w:val="28"/>
          <w:szCs w:val="28"/>
        </w:rPr>
      </w:pPr>
    </w:p>
    <w:p w:rsidR="00301D6E" w:rsidRDefault="00582DF4" w:rsidP="00405E85">
      <w:pPr>
        <w:jc w:val="both"/>
      </w:pPr>
      <w:r>
        <w:rPr>
          <w:sz w:val="28"/>
          <w:szCs w:val="28"/>
        </w:rPr>
        <w:t xml:space="preserve">     Критерии оценивания: За каждый правильный ответ дается 1 балл.</w:t>
      </w:r>
      <w:r w:rsidRPr="00DE632D">
        <w:rPr>
          <w:sz w:val="28"/>
          <w:szCs w:val="28"/>
        </w:rPr>
        <w:t xml:space="preserve"> </w:t>
      </w:r>
      <w:r w:rsidRPr="005F2F0F">
        <w:rPr>
          <w:b/>
          <w:sz w:val="28"/>
          <w:szCs w:val="28"/>
        </w:rPr>
        <w:t>Максимальное количество баллов – 10.</w:t>
      </w:r>
    </w:p>
    <w:sectPr w:rsidR="00301D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44A77"/>
    <w:multiLevelType w:val="hybridMultilevel"/>
    <w:tmpl w:val="894CCBE6"/>
    <w:lvl w:ilvl="0" w:tplc="C512E34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EA3561"/>
    <w:multiLevelType w:val="hybridMultilevel"/>
    <w:tmpl w:val="36720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2DF4"/>
    <w:rsid w:val="00050962"/>
    <w:rsid w:val="001A49F6"/>
    <w:rsid w:val="00250EE2"/>
    <w:rsid w:val="00301D6E"/>
    <w:rsid w:val="00405E85"/>
    <w:rsid w:val="004F32CC"/>
    <w:rsid w:val="00566581"/>
    <w:rsid w:val="00582DF4"/>
    <w:rsid w:val="005F2F0F"/>
    <w:rsid w:val="005F48C4"/>
    <w:rsid w:val="00826A3F"/>
    <w:rsid w:val="00845135"/>
    <w:rsid w:val="008A4A7A"/>
    <w:rsid w:val="009835E9"/>
    <w:rsid w:val="00D40505"/>
    <w:rsid w:val="00E35455"/>
    <w:rsid w:val="00F1094C"/>
    <w:rsid w:val="00FD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262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ZarezinaSN</dc:creator>
  <cp:lastModifiedBy>454566еннгш</cp:lastModifiedBy>
  <cp:revision>17</cp:revision>
  <dcterms:created xsi:type="dcterms:W3CDTF">2017-10-19T02:10:00Z</dcterms:created>
  <dcterms:modified xsi:type="dcterms:W3CDTF">2025-10-27T15:39:00Z</dcterms:modified>
</cp:coreProperties>
</file>